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802A9" w:rsidRPr="00C65256" w:rsidRDefault="005802A9" w:rsidP="005802A9">
      <w:pPr>
        <w:pStyle w:val="a3"/>
        <w:tabs>
          <w:tab w:val="left" w:pos="426"/>
        </w:tabs>
        <w:ind w:right="-30"/>
        <w:rPr>
          <w:sz w:val="24"/>
        </w:rPr>
      </w:pPr>
      <w:r>
        <w:rPr>
          <w:sz w:val="24"/>
        </w:rPr>
        <w:t xml:space="preserve">     </w:t>
      </w:r>
      <w:proofErr w:type="gramStart"/>
      <w:r w:rsidR="0075040C" w:rsidRPr="00C65256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C65256">
        <w:rPr>
          <w:sz w:val="24"/>
        </w:rPr>
        <w:t xml:space="preserve">и сообщает о том, что аукцион, назначенный на </w:t>
      </w:r>
      <w:r w:rsidR="002870C2" w:rsidRPr="00C65256">
        <w:rPr>
          <w:sz w:val="24"/>
        </w:rPr>
        <w:t>«</w:t>
      </w:r>
      <w:r w:rsidR="007A56B9">
        <w:rPr>
          <w:sz w:val="24"/>
        </w:rPr>
        <w:t>20</w:t>
      </w:r>
      <w:r w:rsidR="002870C2" w:rsidRPr="00C65256">
        <w:rPr>
          <w:sz w:val="24"/>
        </w:rPr>
        <w:t xml:space="preserve">» </w:t>
      </w:r>
      <w:r w:rsidR="007A56B9">
        <w:rPr>
          <w:sz w:val="24"/>
        </w:rPr>
        <w:t>марта</w:t>
      </w:r>
      <w:r w:rsidR="002870C2" w:rsidRPr="00C65256">
        <w:rPr>
          <w:sz w:val="24"/>
        </w:rPr>
        <w:t xml:space="preserve"> 202</w:t>
      </w:r>
      <w:r w:rsidR="0075040C" w:rsidRPr="00C65256">
        <w:rPr>
          <w:sz w:val="24"/>
        </w:rPr>
        <w:t>3</w:t>
      </w:r>
      <w:r w:rsidR="002870C2" w:rsidRPr="00C65256">
        <w:rPr>
          <w:sz w:val="24"/>
        </w:rPr>
        <w:t>года</w:t>
      </w:r>
      <w:r w:rsidR="003F7DB5" w:rsidRPr="00C65256">
        <w:rPr>
          <w:sz w:val="24"/>
        </w:rPr>
        <w:t xml:space="preserve">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C65256" w:rsidRPr="00C65256">
        <w:rPr>
          <w:sz w:val="24"/>
        </w:rPr>
        <w:t>4</w:t>
      </w:r>
      <w:r w:rsidR="00A90411">
        <w:rPr>
          <w:sz w:val="24"/>
        </w:rPr>
        <w:t>2</w:t>
      </w:r>
      <w:r w:rsidR="00C65256" w:rsidRPr="00C65256">
        <w:rPr>
          <w:sz w:val="24"/>
        </w:rPr>
        <w:t xml:space="preserve"> квадратных метра из земель населенных пунктов, с кадастровым номером 76:17:033402:119</w:t>
      </w:r>
      <w:r w:rsidR="00A90411">
        <w:rPr>
          <w:sz w:val="24"/>
        </w:rPr>
        <w:t>8</w:t>
      </w:r>
      <w:r w:rsidR="00C65256" w:rsidRPr="00C65256">
        <w:rPr>
          <w:sz w:val="24"/>
        </w:rPr>
        <w:t>, расположенного по адресу:</w:t>
      </w:r>
      <w:proofErr w:type="gramEnd"/>
      <w:r w:rsidR="00C65256" w:rsidRPr="00C65256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C65256" w:rsidRPr="00C65256">
        <w:rPr>
          <w:sz w:val="24"/>
        </w:rPr>
        <w:t>Кузнечихинское</w:t>
      </w:r>
      <w:proofErr w:type="spellEnd"/>
      <w:r w:rsidR="00C65256" w:rsidRPr="00C65256">
        <w:rPr>
          <w:sz w:val="24"/>
        </w:rPr>
        <w:t xml:space="preserve"> сельское поселение, </w:t>
      </w:r>
      <w:proofErr w:type="spellStart"/>
      <w:r w:rsidR="00C65256" w:rsidRPr="00C65256">
        <w:rPr>
          <w:sz w:val="24"/>
        </w:rPr>
        <w:t>Кузнечихинский</w:t>
      </w:r>
      <w:proofErr w:type="spellEnd"/>
      <w:r w:rsidR="00C65256" w:rsidRPr="00C65256">
        <w:rPr>
          <w:sz w:val="24"/>
        </w:rPr>
        <w:t xml:space="preserve"> сельский округ, </w:t>
      </w:r>
      <w:proofErr w:type="spellStart"/>
      <w:r w:rsidR="00C65256" w:rsidRPr="00C65256">
        <w:rPr>
          <w:sz w:val="24"/>
        </w:rPr>
        <w:t>дер</w:t>
      </w:r>
      <w:proofErr w:type="gramStart"/>
      <w:r w:rsidR="00C65256" w:rsidRPr="00C65256">
        <w:rPr>
          <w:sz w:val="24"/>
        </w:rPr>
        <w:t>.К</w:t>
      </w:r>
      <w:proofErr w:type="gramEnd"/>
      <w:r w:rsidR="00C65256" w:rsidRPr="00C65256">
        <w:rPr>
          <w:sz w:val="24"/>
        </w:rPr>
        <w:t>узнечиха</w:t>
      </w:r>
      <w:proofErr w:type="spellEnd"/>
      <w:r w:rsidR="00C65256" w:rsidRPr="00C65256">
        <w:rPr>
          <w:sz w:val="24"/>
        </w:rPr>
        <w:t xml:space="preserve">, ул.Центральная, </w:t>
      </w:r>
      <w:r w:rsidRPr="00C65256">
        <w:rPr>
          <w:sz w:val="24"/>
        </w:rPr>
        <w:t>признается несостоявшимся в связи с тем, что по окончани</w:t>
      </w:r>
      <w:r w:rsidR="00C65256">
        <w:rPr>
          <w:sz w:val="24"/>
        </w:rPr>
        <w:t>ю</w:t>
      </w:r>
      <w:r w:rsidRPr="00C65256">
        <w:rPr>
          <w:sz w:val="24"/>
        </w:rPr>
        <w:t xml:space="preserve"> срока подачи заявок на участие в аукционе подана только одна заявка.                            </w:t>
      </w:r>
    </w:p>
    <w:p w:rsidR="00C65256" w:rsidRPr="00C65256" w:rsidRDefault="005802A9" w:rsidP="00C65256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65256">
        <w:rPr>
          <w:sz w:val="24"/>
          <w:szCs w:val="24"/>
        </w:rPr>
        <w:t xml:space="preserve">      </w:t>
      </w:r>
      <w:r w:rsidRPr="00C65256">
        <w:rPr>
          <w:rFonts w:ascii="Times New Roman" w:hAnsi="Times New Roman" w:cs="Times New Roman"/>
          <w:sz w:val="24"/>
          <w:szCs w:val="24"/>
        </w:rPr>
        <w:t xml:space="preserve">В соответствии с пунктом 14 статьи 39.12. Земельного кодекса Российской Федерации договор аренды земельного участка будет заключен с единственным участником аукциона –  </w:t>
      </w:r>
      <w:r w:rsidR="00C65256" w:rsidRPr="00C65256">
        <w:rPr>
          <w:rFonts w:ascii="Times New Roman" w:hAnsi="Times New Roman" w:cs="Times New Roman"/>
          <w:sz w:val="24"/>
          <w:szCs w:val="24"/>
        </w:rPr>
        <w:t>Воробьевым Алексеем Викторовичем по начальному размеру ежегодной арендной платы земельного участка –  2 5</w:t>
      </w:r>
      <w:r w:rsidR="007A56B9">
        <w:rPr>
          <w:rFonts w:ascii="Times New Roman" w:hAnsi="Times New Roman" w:cs="Times New Roman"/>
          <w:sz w:val="24"/>
          <w:szCs w:val="24"/>
        </w:rPr>
        <w:t>92</w:t>
      </w:r>
      <w:r w:rsidR="00C65256" w:rsidRPr="00C65256">
        <w:rPr>
          <w:rFonts w:ascii="Times New Roman" w:hAnsi="Times New Roman" w:cs="Times New Roman"/>
          <w:sz w:val="24"/>
          <w:szCs w:val="24"/>
        </w:rPr>
        <w:t xml:space="preserve"> (Две </w:t>
      </w:r>
      <w:proofErr w:type="gramStart"/>
      <w:r w:rsidR="00C65256" w:rsidRPr="00C65256">
        <w:rPr>
          <w:rFonts w:ascii="Times New Roman" w:hAnsi="Times New Roman" w:cs="Times New Roman"/>
          <w:sz w:val="24"/>
          <w:szCs w:val="24"/>
        </w:rPr>
        <w:t xml:space="preserve">тысячи пятьсот </w:t>
      </w:r>
      <w:r w:rsidR="007A56B9">
        <w:rPr>
          <w:rFonts w:ascii="Times New Roman" w:hAnsi="Times New Roman" w:cs="Times New Roman"/>
          <w:sz w:val="24"/>
          <w:szCs w:val="24"/>
        </w:rPr>
        <w:t>девяноста</w:t>
      </w:r>
      <w:proofErr w:type="gramEnd"/>
      <w:r w:rsidR="007A56B9">
        <w:rPr>
          <w:rFonts w:ascii="Times New Roman" w:hAnsi="Times New Roman" w:cs="Times New Roman"/>
          <w:sz w:val="24"/>
          <w:szCs w:val="24"/>
        </w:rPr>
        <w:t xml:space="preserve"> два</w:t>
      </w:r>
      <w:r w:rsidR="00C65256" w:rsidRPr="00C65256">
        <w:rPr>
          <w:rFonts w:ascii="Times New Roman" w:hAnsi="Times New Roman" w:cs="Times New Roman"/>
          <w:sz w:val="24"/>
          <w:szCs w:val="24"/>
        </w:rPr>
        <w:t>) рубля.</w:t>
      </w:r>
    </w:p>
    <w:p w:rsidR="0075040C" w:rsidRDefault="003F7DB5" w:rsidP="005802A9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5802A9">
        <w:rPr>
          <w:sz w:val="24"/>
        </w:rPr>
        <w:t xml:space="preserve">   </w:t>
      </w:r>
      <w:r w:rsidRPr="00492378">
        <w:rPr>
          <w:sz w:val="24"/>
        </w:rPr>
        <w:t xml:space="preserve"> </w:t>
      </w:r>
      <w:r w:rsidR="0075040C">
        <w:rPr>
          <w:sz w:val="24"/>
        </w:rPr>
        <w:t>Начальник УГИЗО</w:t>
      </w:r>
      <w:r w:rsidR="0075040C"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 w:rsidR="0075040C">
        <w:rPr>
          <w:sz w:val="24"/>
        </w:rPr>
        <w:t>М.Н. Павлушин</w:t>
      </w: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65256" w:rsidRPr="003F7DB5" w:rsidRDefault="00C65256" w:rsidP="00C6525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65256" w:rsidRPr="007A56B9" w:rsidRDefault="00C65256" w:rsidP="007A56B9">
      <w:pPr>
        <w:pStyle w:val="a3"/>
        <w:tabs>
          <w:tab w:val="left" w:pos="426"/>
        </w:tabs>
        <w:ind w:right="-30"/>
        <w:rPr>
          <w:sz w:val="24"/>
        </w:rPr>
      </w:pPr>
      <w:r>
        <w:rPr>
          <w:sz w:val="24"/>
        </w:rPr>
        <w:t xml:space="preserve">     </w:t>
      </w:r>
      <w:proofErr w:type="gramStart"/>
      <w:r w:rsidRPr="00C65256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и сообщает о том, что аукцион, назначенный на «</w:t>
      </w:r>
      <w:r w:rsidR="007A56B9">
        <w:rPr>
          <w:sz w:val="24"/>
        </w:rPr>
        <w:t>20</w:t>
      </w:r>
      <w:r w:rsidRPr="00C65256">
        <w:rPr>
          <w:sz w:val="24"/>
        </w:rPr>
        <w:t xml:space="preserve">» </w:t>
      </w:r>
      <w:r w:rsidR="007A56B9">
        <w:rPr>
          <w:sz w:val="24"/>
        </w:rPr>
        <w:t>марта</w:t>
      </w:r>
      <w:r w:rsidRPr="00C65256">
        <w:rPr>
          <w:sz w:val="24"/>
        </w:rPr>
        <w:t xml:space="preserve"> 2023года,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7A56B9" w:rsidRPr="007A68EC">
        <w:rPr>
          <w:sz w:val="24"/>
        </w:rPr>
        <w:t>1500 квадратных метров  из земель населенных пунктов, с кадастровым номером 76:17:111001:211, расположенного по адресу:</w:t>
      </w:r>
      <w:proofErr w:type="gramEnd"/>
      <w:r w:rsidR="007A56B9" w:rsidRPr="007A68EC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7A56B9" w:rsidRPr="007A68EC">
        <w:rPr>
          <w:sz w:val="24"/>
        </w:rPr>
        <w:t>Туношенское</w:t>
      </w:r>
      <w:proofErr w:type="spellEnd"/>
      <w:r w:rsidR="007A56B9" w:rsidRPr="007A68EC">
        <w:rPr>
          <w:sz w:val="24"/>
        </w:rPr>
        <w:t xml:space="preserve"> сельское поселение, д. Ярцево,  </w:t>
      </w:r>
      <w:proofErr w:type="spellStart"/>
      <w:r w:rsidR="007A56B9" w:rsidRPr="007A68EC">
        <w:rPr>
          <w:sz w:val="24"/>
        </w:rPr>
        <w:t>з</w:t>
      </w:r>
      <w:proofErr w:type="spellEnd"/>
      <w:r w:rsidR="007A56B9" w:rsidRPr="007A68EC">
        <w:rPr>
          <w:sz w:val="24"/>
        </w:rPr>
        <w:t>/у 15г,  с разрешенным использованием: личное подсобное хозяйство</w:t>
      </w:r>
      <w:r w:rsidR="007A56B9">
        <w:rPr>
          <w:sz w:val="24"/>
        </w:rPr>
        <w:t xml:space="preserve">, </w:t>
      </w:r>
      <w:r w:rsidRPr="00C65256">
        <w:rPr>
          <w:sz w:val="24"/>
        </w:rPr>
        <w:t>призна</w:t>
      </w:r>
      <w:r w:rsidR="007A56B9">
        <w:rPr>
          <w:sz w:val="24"/>
        </w:rPr>
        <w:t>н</w:t>
      </w:r>
      <w:r w:rsidRPr="00C65256">
        <w:rPr>
          <w:sz w:val="24"/>
        </w:rPr>
        <w:t xml:space="preserve"> состоявшимся</w:t>
      </w:r>
      <w:r w:rsidR="007A56B9">
        <w:rPr>
          <w:sz w:val="24"/>
        </w:rPr>
        <w:t>. Д</w:t>
      </w:r>
      <w:r w:rsidRPr="00C65256">
        <w:rPr>
          <w:sz w:val="24"/>
        </w:rPr>
        <w:t xml:space="preserve">оговор аренды земельного участка будет заключен с </w:t>
      </w:r>
      <w:r w:rsidR="007A56B9">
        <w:rPr>
          <w:sz w:val="24"/>
        </w:rPr>
        <w:t xml:space="preserve">победителем </w:t>
      </w:r>
      <w:r w:rsidRPr="00C65256">
        <w:rPr>
          <w:sz w:val="24"/>
        </w:rPr>
        <w:t xml:space="preserve">аукциона –  </w:t>
      </w:r>
      <w:proofErr w:type="spellStart"/>
      <w:r w:rsidR="007A56B9">
        <w:rPr>
          <w:sz w:val="24"/>
        </w:rPr>
        <w:t>Карпаниной</w:t>
      </w:r>
      <w:proofErr w:type="spellEnd"/>
      <w:r w:rsidR="007A56B9">
        <w:rPr>
          <w:sz w:val="24"/>
        </w:rPr>
        <w:t xml:space="preserve"> Еленой Николаевной. Размер ежегодного размера арендной платы, установленный торгами -</w:t>
      </w:r>
      <w:r w:rsidRPr="00C65256">
        <w:rPr>
          <w:sz w:val="24"/>
        </w:rPr>
        <w:t xml:space="preserve"> </w:t>
      </w:r>
      <w:r w:rsidR="007A56B9" w:rsidRPr="007A56B9">
        <w:rPr>
          <w:sz w:val="24"/>
        </w:rPr>
        <w:t>139 137 (Сто тридцать девять тысяч сто тридцать семь) рублей 72 копейки</w:t>
      </w:r>
      <w:r w:rsidRPr="007A56B9">
        <w:rPr>
          <w:sz w:val="24"/>
        </w:rPr>
        <w:t>.</w:t>
      </w:r>
    </w:p>
    <w:p w:rsidR="00C65256" w:rsidRDefault="00C65256" w:rsidP="00C65256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5802A9">
        <w:rPr>
          <w:sz w:val="24"/>
        </w:rPr>
        <w:t xml:space="preserve">    </w:t>
      </w:r>
      <w:r w:rsidRPr="00492378">
        <w:rPr>
          <w:sz w:val="24"/>
        </w:rPr>
        <w:t xml:space="preserve"> </w:t>
      </w: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237E86"/>
    <w:rsid w:val="002870C2"/>
    <w:rsid w:val="00345002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F52D1"/>
    <w:rsid w:val="007360E1"/>
    <w:rsid w:val="0075040C"/>
    <w:rsid w:val="0079042A"/>
    <w:rsid w:val="007A56B9"/>
    <w:rsid w:val="007B7B85"/>
    <w:rsid w:val="007F7DF8"/>
    <w:rsid w:val="0096339C"/>
    <w:rsid w:val="00974AF7"/>
    <w:rsid w:val="0099784E"/>
    <w:rsid w:val="009E1736"/>
    <w:rsid w:val="00A20CF1"/>
    <w:rsid w:val="00A90411"/>
    <w:rsid w:val="00AD24C1"/>
    <w:rsid w:val="00B0262E"/>
    <w:rsid w:val="00B569BA"/>
    <w:rsid w:val="00B94B3D"/>
    <w:rsid w:val="00BC0AEE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352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cp:lastPrinted>2022-12-02T12:17:00Z</cp:lastPrinted>
  <dcterms:created xsi:type="dcterms:W3CDTF">2023-03-22T08:11:00Z</dcterms:created>
  <dcterms:modified xsi:type="dcterms:W3CDTF">2023-03-22T08:13:00Z</dcterms:modified>
</cp:coreProperties>
</file>